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D5" w:rsidRDefault="00F52ED5" w:rsidP="00F52ED5">
      <w:pPr>
        <w:pStyle w:val="1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Директору ООО «ВАТТ»</w:t>
      </w:r>
    </w:p>
    <w:p w:rsidR="00F52ED5" w:rsidRPr="00F52ED5" w:rsidRDefault="00F52ED5" w:rsidP="00F52ED5">
      <w:pPr>
        <w:jc w:val="right"/>
      </w:pPr>
      <w:proofErr w:type="spellStart"/>
      <w:r>
        <w:t>Коннову</w:t>
      </w:r>
      <w:proofErr w:type="spellEnd"/>
      <w:r>
        <w:t xml:space="preserve"> П.В.</w:t>
      </w:r>
    </w:p>
    <w:p w:rsidR="00511C9D" w:rsidRPr="00511C9D" w:rsidRDefault="00511C9D" w:rsidP="00023474">
      <w:pPr>
        <w:pStyle w:val="1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Заявка</w:t>
      </w:r>
      <w:r w:rsidRPr="00511C9D">
        <w:rPr>
          <w:rFonts w:ascii="Times New Roman" w:hAnsi="Times New Roman" w:cs="Times New Roman"/>
          <w:szCs w:val="20"/>
        </w:rPr>
        <w:br/>
        <w:t xml:space="preserve">юридического лица (индивидуального предпринимателя), физического лица на присоединение по одному источнику электроснабжения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с максимальной мощностью до 150 кВт включительно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1. ________________________________________________________________.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(полное наименование заявителя - юридического </w:t>
      </w:r>
      <w:proofErr w:type="gramStart"/>
      <w:r w:rsidRPr="00511C9D">
        <w:rPr>
          <w:rFonts w:ascii="Times New Roman" w:hAnsi="Times New Roman" w:cs="Times New Roman"/>
          <w:szCs w:val="20"/>
        </w:rPr>
        <w:t>лица;  фамилия</w:t>
      </w:r>
      <w:proofErr w:type="gramEnd"/>
      <w:r w:rsidRPr="00511C9D">
        <w:rPr>
          <w:rFonts w:ascii="Times New Roman" w:hAnsi="Times New Roman" w:cs="Times New Roman"/>
          <w:szCs w:val="20"/>
        </w:rPr>
        <w:t>,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имя, отчество заявителя - индивидуального предпринимателя)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2. Номер записи в  Едином  государственном реестре юридических   лиц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(номер записи в Едином государственном реестре индивидуальных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предпринимателей) и дата ее внесения в реестр</w:t>
      </w:r>
      <w:hyperlink w:anchor="sub_411111" w:history="1">
        <w:r w:rsidRPr="00511C9D">
          <w:rPr>
            <w:rStyle w:val="a3"/>
            <w:rFonts w:ascii="Times New Roman" w:hAnsi="Times New Roman"/>
            <w:szCs w:val="20"/>
          </w:rPr>
          <w:t>*(1)</w:t>
        </w:r>
      </w:hyperlink>
      <w:r w:rsidRPr="00511C9D">
        <w:rPr>
          <w:rFonts w:ascii="Times New Roman" w:hAnsi="Times New Roman" w:cs="Times New Roman"/>
          <w:szCs w:val="20"/>
        </w:rPr>
        <w:t xml:space="preserve"> 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3. Место нахождения заявителя, в том числе фактический адрес 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           (индекс, адрес)</w:t>
      </w:r>
      <w:bookmarkStart w:id="0" w:name="_GoBack"/>
      <w:bookmarkEnd w:id="0"/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Паспортные данные</w:t>
      </w:r>
      <w:hyperlink w:anchor="sub_411222" w:history="1">
        <w:r w:rsidRPr="00511C9D">
          <w:rPr>
            <w:rStyle w:val="a3"/>
            <w:rFonts w:ascii="Times New Roman" w:hAnsi="Times New Roman"/>
            <w:szCs w:val="20"/>
          </w:rPr>
          <w:t>*(2)</w:t>
        </w:r>
      </w:hyperlink>
      <w:r w:rsidRPr="00511C9D">
        <w:rPr>
          <w:rFonts w:ascii="Times New Roman" w:hAnsi="Times New Roman" w:cs="Times New Roman"/>
          <w:szCs w:val="20"/>
        </w:rPr>
        <w:t>: серия ____________ номер 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выдан (кем, когда) _____________________________________________________.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4. В связи с 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(увеличение объема максимальной мощности, новое строительство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       и др. - указать нужное)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просит осуществить технологическое присоединение 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(наименование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для присоединения)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расположенных 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  (место нахождения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устройств)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1" w:name="sub_411005"/>
      <w:r w:rsidRPr="00511C9D">
        <w:rPr>
          <w:rFonts w:ascii="Times New Roman" w:hAnsi="Times New Roman" w:cs="Times New Roman"/>
          <w:szCs w:val="20"/>
        </w:rPr>
        <w:t xml:space="preserve">     5. Максимальная     мощность</w:t>
      </w:r>
      <w:hyperlink w:anchor="sub_411333" w:history="1">
        <w:r w:rsidRPr="00511C9D">
          <w:rPr>
            <w:rStyle w:val="a3"/>
            <w:rFonts w:ascii="Times New Roman" w:hAnsi="Times New Roman"/>
            <w:szCs w:val="20"/>
          </w:rPr>
          <w:t>*(3)</w:t>
        </w:r>
      </w:hyperlink>
      <w:r w:rsidRPr="00511C9D">
        <w:rPr>
          <w:rFonts w:ascii="Times New Roman" w:hAnsi="Times New Roman" w:cs="Times New Roman"/>
          <w:szCs w:val="20"/>
        </w:rPr>
        <w:t xml:space="preserve">   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     устройств</w:t>
      </w:r>
    </w:p>
    <w:bookmarkEnd w:id="1"/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(присоединяемых и ранее присоединенных) составляет ______________ кВт при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напряжении</w:t>
      </w:r>
      <w:hyperlink w:anchor="sub_411444" w:history="1">
        <w:r w:rsidRPr="00511C9D">
          <w:rPr>
            <w:rStyle w:val="a3"/>
            <w:rFonts w:ascii="Times New Roman" w:hAnsi="Times New Roman"/>
            <w:szCs w:val="20"/>
          </w:rPr>
          <w:t>*(4)</w:t>
        </w:r>
      </w:hyperlink>
      <w:r w:rsidRPr="00511C9D">
        <w:rPr>
          <w:rFonts w:ascii="Times New Roman" w:hAnsi="Times New Roman" w:cs="Times New Roman"/>
          <w:szCs w:val="20"/>
        </w:rPr>
        <w:t xml:space="preserve">_____ </w:t>
      </w:r>
      <w:proofErr w:type="spellStart"/>
      <w:r w:rsidRPr="00511C9D">
        <w:rPr>
          <w:rFonts w:ascii="Times New Roman" w:hAnsi="Times New Roman" w:cs="Times New Roman"/>
          <w:szCs w:val="20"/>
        </w:rPr>
        <w:t>кВ</w:t>
      </w:r>
      <w:proofErr w:type="spellEnd"/>
      <w:r w:rsidRPr="00511C9D">
        <w:rPr>
          <w:rFonts w:ascii="Times New Roman" w:hAnsi="Times New Roman" w:cs="Times New Roman"/>
          <w:szCs w:val="20"/>
        </w:rPr>
        <w:t>, в том числе: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bookmarkStart w:id="2" w:name="sub_411051"/>
      <w:r w:rsidRPr="00511C9D">
        <w:rPr>
          <w:rFonts w:ascii="Times New Roman" w:hAnsi="Times New Roman" w:cs="Times New Roman"/>
          <w:szCs w:val="20"/>
        </w:rPr>
        <w:t xml:space="preserve">     а) максимальная мощность присоединяемых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 устройств</w:t>
      </w:r>
    </w:p>
    <w:bookmarkEnd w:id="2"/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составляет __________кВт при напряжении</w:t>
      </w:r>
      <w:hyperlink w:anchor="sub_411444" w:history="1">
        <w:r w:rsidRPr="00511C9D">
          <w:rPr>
            <w:rStyle w:val="a3"/>
            <w:rFonts w:ascii="Times New Roman" w:hAnsi="Times New Roman"/>
            <w:szCs w:val="20"/>
          </w:rPr>
          <w:t>*(4)</w:t>
        </w:r>
      </w:hyperlink>
      <w:r w:rsidRPr="00511C9D">
        <w:rPr>
          <w:rFonts w:ascii="Times New Roman" w:hAnsi="Times New Roman" w:cs="Times New Roman"/>
          <w:szCs w:val="20"/>
        </w:rPr>
        <w:t xml:space="preserve">_____ </w:t>
      </w:r>
      <w:proofErr w:type="spellStart"/>
      <w:r w:rsidRPr="00511C9D">
        <w:rPr>
          <w:rFonts w:ascii="Times New Roman" w:hAnsi="Times New Roman" w:cs="Times New Roman"/>
          <w:szCs w:val="20"/>
        </w:rPr>
        <w:t>кВ</w:t>
      </w:r>
      <w:proofErr w:type="spellEnd"/>
      <w:r w:rsidRPr="00511C9D">
        <w:rPr>
          <w:rFonts w:ascii="Times New Roman" w:hAnsi="Times New Roman" w:cs="Times New Roman"/>
          <w:szCs w:val="20"/>
        </w:rPr>
        <w:t>;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б) </w:t>
      </w:r>
      <w:proofErr w:type="gramStart"/>
      <w:r w:rsidRPr="00511C9D">
        <w:rPr>
          <w:rFonts w:ascii="Times New Roman" w:hAnsi="Times New Roman" w:cs="Times New Roman"/>
          <w:szCs w:val="20"/>
        </w:rPr>
        <w:t>максимальная  мощность</w:t>
      </w:r>
      <w:proofErr w:type="gramEnd"/>
      <w:r w:rsidRPr="00511C9D">
        <w:rPr>
          <w:rFonts w:ascii="Times New Roman" w:hAnsi="Times New Roman" w:cs="Times New Roman"/>
          <w:szCs w:val="20"/>
        </w:rPr>
        <w:t xml:space="preserve">     ранее   присоединенных в данной  точке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присоединения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составляет ____________ кВт при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напряжении</w:t>
      </w:r>
      <w:hyperlink w:anchor="sub_411444" w:history="1">
        <w:r w:rsidRPr="00511C9D">
          <w:rPr>
            <w:rStyle w:val="a3"/>
            <w:rFonts w:ascii="Times New Roman" w:hAnsi="Times New Roman"/>
            <w:szCs w:val="20"/>
          </w:rPr>
          <w:t>*(4)</w:t>
        </w:r>
      </w:hyperlink>
      <w:r w:rsidRPr="00511C9D">
        <w:rPr>
          <w:rFonts w:ascii="Times New Roman" w:hAnsi="Times New Roman" w:cs="Times New Roman"/>
          <w:szCs w:val="20"/>
        </w:rPr>
        <w:t xml:space="preserve"> _____ </w:t>
      </w:r>
      <w:proofErr w:type="spellStart"/>
      <w:r w:rsidRPr="00511C9D">
        <w:rPr>
          <w:rFonts w:ascii="Times New Roman" w:hAnsi="Times New Roman" w:cs="Times New Roman"/>
          <w:szCs w:val="20"/>
        </w:rPr>
        <w:t>кВ.</w:t>
      </w:r>
      <w:proofErr w:type="spellEnd"/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6. Заявляемая категория надежности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- III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(по одному источнику электроснабжения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устройств).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7. Характер нагрузки (вид экономической деятельности заявителя)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8. Сроки проектирования и поэтапного введения в эксплуатацию объекта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(в том числе по этапам и очередям), планируемого поэтапного распределения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мощности: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352"/>
        <w:gridCol w:w="2422"/>
        <w:gridCol w:w="1837"/>
        <w:gridCol w:w="2055"/>
      </w:tblGrid>
      <w:tr w:rsidR="00511C9D" w:rsidRPr="00511C9D" w:rsidTr="00023474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t xml:space="preserve">Этап (очередь) </w:t>
            </w:r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>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 xml:space="preserve">Планируемый срок проектирования </w:t>
            </w:r>
            <w:proofErr w:type="spellStart"/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>энергопринимающих</w:t>
            </w:r>
            <w:proofErr w:type="spellEnd"/>
            <w:r w:rsidRPr="00511C9D">
              <w:rPr>
                <w:rFonts w:ascii="Times New Roman" w:hAnsi="Times New Roman" w:cs="Times New Roman"/>
                <w:szCs w:val="20"/>
              </w:rPr>
              <w:t xml:space="preserve"> устройств</w:t>
            </w:r>
          </w:p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 xml:space="preserve">Планируемый срок введения </w:t>
            </w:r>
            <w:proofErr w:type="spellStart"/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>энергопринимающих</w:t>
            </w:r>
            <w:proofErr w:type="spellEnd"/>
            <w:r w:rsidRPr="00511C9D">
              <w:rPr>
                <w:rFonts w:ascii="Times New Roman" w:hAnsi="Times New Roman" w:cs="Times New Roman"/>
                <w:szCs w:val="20"/>
              </w:rPr>
              <w:t xml:space="preserve"> устройств</w:t>
            </w:r>
          </w:p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 xml:space="preserve">Максимальная мощность </w:t>
            </w:r>
            <w:proofErr w:type="spellStart"/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>энергопринимающих</w:t>
            </w:r>
            <w:proofErr w:type="spellEnd"/>
            <w:r w:rsidRPr="00511C9D">
              <w:rPr>
                <w:rFonts w:ascii="Times New Roman" w:hAnsi="Times New Roman" w:cs="Times New Roman"/>
                <w:szCs w:val="20"/>
              </w:rPr>
              <w:t xml:space="preserve">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 xml:space="preserve">Категория надежности </w:t>
            </w:r>
            <w:proofErr w:type="spellStart"/>
            <w:r w:rsidRPr="00511C9D">
              <w:rPr>
                <w:rFonts w:ascii="Times New Roman" w:hAnsi="Times New Roman" w:cs="Times New Roman"/>
                <w:szCs w:val="20"/>
              </w:rPr>
              <w:lastRenderedPageBreak/>
              <w:t>энергопринимающих</w:t>
            </w:r>
            <w:proofErr w:type="spellEnd"/>
            <w:r w:rsidRPr="00511C9D">
              <w:rPr>
                <w:rFonts w:ascii="Times New Roman" w:hAnsi="Times New Roman" w:cs="Times New Roman"/>
                <w:szCs w:val="20"/>
              </w:rPr>
              <w:t xml:space="preserve"> устройств</w:t>
            </w:r>
          </w:p>
        </w:tc>
      </w:tr>
      <w:tr w:rsidR="00511C9D" w:rsidRPr="00511C9D" w:rsidTr="00023474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1C9D" w:rsidRPr="00511C9D" w:rsidTr="00023474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11C9D" w:rsidRPr="00511C9D" w:rsidTr="00023474"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9D" w:rsidRPr="00511C9D" w:rsidRDefault="00511C9D" w:rsidP="00511C9D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9. Порядок   расчета    и условия    рассрочки    </w:t>
      </w:r>
      <w:proofErr w:type="gramStart"/>
      <w:r w:rsidRPr="00511C9D">
        <w:rPr>
          <w:rFonts w:ascii="Times New Roman" w:hAnsi="Times New Roman" w:cs="Times New Roman"/>
          <w:szCs w:val="20"/>
        </w:rPr>
        <w:t>внесения  платы</w:t>
      </w:r>
      <w:proofErr w:type="gramEnd"/>
      <w:r w:rsidRPr="00511C9D">
        <w:rPr>
          <w:rFonts w:ascii="Times New Roman" w:hAnsi="Times New Roman" w:cs="Times New Roman"/>
          <w:szCs w:val="20"/>
        </w:rPr>
        <w:t xml:space="preserve"> за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технологическое присоединение по договору осуществляются по</w:t>
      </w:r>
      <w:hyperlink w:anchor="sub_411555" w:history="1">
        <w:r w:rsidRPr="00511C9D">
          <w:rPr>
            <w:rStyle w:val="a3"/>
            <w:rFonts w:ascii="Times New Roman" w:hAnsi="Times New Roman"/>
            <w:szCs w:val="20"/>
          </w:rPr>
          <w:t>*(5)</w:t>
        </w:r>
      </w:hyperlink>
      <w:r w:rsidRPr="00511C9D">
        <w:rPr>
          <w:rFonts w:ascii="Times New Roman" w:hAnsi="Times New Roman" w:cs="Times New Roman"/>
          <w:szCs w:val="20"/>
        </w:rPr>
        <w:t>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   (</w:t>
      </w:r>
      <w:hyperlink w:anchor="sub_411091" w:history="1">
        <w:r w:rsidRPr="00511C9D">
          <w:rPr>
            <w:rStyle w:val="a3"/>
            <w:rFonts w:ascii="Times New Roman" w:hAnsi="Times New Roman"/>
            <w:szCs w:val="20"/>
          </w:rPr>
          <w:t>вариант 1</w:t>
        </w:r>
      </w:hyperlink>
      <w:r w:rsidRPr="00511C9D">
        <w:rPr>
          <w:rFonts w:ascii="Times New Roman" w:hAnsi="Times New Roman" w:cs="Times New Roman"/>
          <w:szCs w:val="20"/>
        </w:rPr>
        <w:t xml:space="preserve">, </w:t>
      </w:r>
      <w:hyperlink w:anchor="sub_411092" w:history="1">
        <w:r w:rsidRPr="00511C9D">
          <w:rPr>
            <w:rStyle w:val="a3"/>
            <w:rFonts w:ascii="Times New Roman" w:hAnsi="Times New Roman"/>
            <w:szCs w:val="20"/>
          </w:rPr>
          <w:t>вариант 2</w:t>
        </w:r>
      </w:hyperlink>
      <w:r w:rsidRPr="00511C9D">
        <w:rPr>
          <w:rFonts w:ascii="Times New Roman" w:hAnsi="Times New Roman" w:cs="Times New Roman"/>
          <w:szCs w:val="20"/>
        </w:rPr>
        <w:t xml:space="preserve"> - указать нужное)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3" w:name="sub_411091"/>
      <w:r w:rsidRPr="00511C9D">
        <w:rPr>
          <w:rFonts w:ascii="Times New Roman" w:hAnsi="Times New Roman" w:cs="Times New Roman"/>
          <w:szCs w:val="20"/>
        </w:rPr>
        <w:t>а) вариант 1, при котором:</w:t>
      </w:r>
    </w:p>
    <w:bookmarkEnd w:id="3"/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15 процентов платы за технологическое присоединение вносятся в течение 15 дней со дня заключения договора;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30 процентов платы за технологическое присоединение вносятся в течение 60 дней со дня заключения договора, но не позже дня фактического присоединения;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10 процентов платы за технологическое присоединение вносятся в течение 15 дней со дня подписания акта об осуществлении технологического присоединения;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4" w:name="sub_411092"/>
      <w:r w:rsidRPr="00511C9D">
        <w:rPr>
          <w:rFonts w:ascii="Times New Roman" w:hAnsi="Times New Roman" w:cs="Times New Roman"/>
          <w:szCs w:val="20"/>
        </w:rPr>
        <w:t>б) вариант 2, при котором:</w:t>
      </w:r>
    </w:p>
    <w:bookmarkEnd w:id="4"/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авансовый платеж вносится в размере 5 процентов размера платы за технологическое присоединение;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осуществляется беспроцентная рассрочка платежа в размере 95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10. Гарантирующий поставщик (</w:t>
      </w:r>
      <w:proofErr w:type="spellStart"/>
      <w:r w:rsidRPr="00511C9D">
        <w:rPr>
          <w:rFonts w:ascii="Times New Roman" w:hAnsi="Times New Roman" w:cs="Times New Roman"/>
          <w:szCs w:val="20"/>
        </w:rPr>
        <w:t>энергосбытовая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Приложения: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(указать перечень прилагаемых документов)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1. _________________________________________________________________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2. _________________________________________________________________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3. _________________________________________________________________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4. _________________________________________________________________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    Заявитель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(фамилия, имя, отчество)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____________________________________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  (контактный телефон)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________________________ ___________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      (должность)         (подпись)</w:t>
      </w: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 xml:space="preserve"> "___"____________ 20___г.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lastRenderedPageBreak/>
        <w:t>М.П.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</w:p>
    <w:p w:rsidR="00511C9D" w:rsidRPr="00511C9D" w:rsidRDefault="00511C9D" w:rsidP="00511C9D">
      <w:pPr>
        <w:pStyle w:val="a5"/>
        <w:jc w:val="both"/>
        <w:rPr>
          <w:rFonts w:ascii="Times New Roman" w:hAnsi="Times New Roman" w:cs="Times New Roman"/>
          <w:szCs w:val="20"/>
        </w:rPr>
      </w:pPr>
      <w:r w:rsidRPr="00511C9D">
        <w:rPr>
          <w:rFonts w:ascii="Times New Roman" w:hAnsi="Times New Roman" w:cs="Times New Roman"/>
          <w:szCs w:val="20"/>
        </w:rPr>
        <w:t>_______________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5" w:name="sub_411111"/>
      <w:r w:rsidRPr="00511C9D">
        <w:rPr>
          <w:rFonts w:ascii="Times New Roman" w:hAnsi="Times New Roman" w:cs="Times New Roman"/>
          <w:szCs w:val="20"/>
        </w:rPr>
        <w:t>*(1) Для юридических лиц и индивидуальных предпринимателей.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6" w:name="sub_411222"/>
      <w:bookmarkEnd w:id="5"/>
      <w:r w:rsidRPr="00511C9D">
        <w:rPr>
          <w:rFonts w:ascii="Times New Roman" w:hAnsi="Times New Roman" w:cs="Times New Roman"/>
          <w:szCs w:val="20"/>
        </w:rPr>
        <w:t>*(2) Для физических лиц.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7" w:name="sub_411333"/>
      <w:bookmarkEnd w:id="6"/>
      <w:r w:rsidRPr="00511C9D">
        <w:rPr>
          <w:rFonts w:ascii="Times New Roman" w:hAnsi="Times New Roman" w:cs="Times New Roman"/>
          <w:szCs w:val="20"/>
        </w:rPr>
        <w:t xml:space="preserve">*(3) Максимальная мощность указывается равной максимальной мощности присоединяемых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в случае отсутствия максимальной мощности ранее присоединенных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(то есть в пункте 5 и </w:t>
      </w:r>
      <w:hyperlink w:anchor="sub_411051" w:history="1">
        <w:r w:rsidRPr="00511C9D">
          <w:rPr>
            <w:rStyle w:val="a3"/>
            <w:rFonts w:ascii="Times New Roman" w:hAnsi="Times New Roman"/>
            <w:szCs w:val="20"/>
          </w:rPr>
          <w:t>подпункте "а" пункта 5</w:t>
        </w:r>
      </w:hyperlink>
      <w:r w:rsidRPr="00511C9D">
        <w:rPr>
          <w:rFonts w:ascii="Times New Roman" w:hAnsi="Times New Roman" w:cs="Times New Roman"/>
          <w:szCs w:val="20"/>
        </w:rPr>
        <w:t xml:space="preserve"> настоящего приложения величина мощности указывается одинаковая).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8" w:name="sub_411444"/>
      <w:bookmarkEnd w:id="7"/>
      <w:r w:rsidRPr="00511C9D">
        <w:rPr>
          <w:rFonts w:ascii="Times New Roman" w:hAnsi="Times New Roman" w:cs="Times New Roman"/>
          <w:szCs w:val="20"/>
        </w:rPr>
        <w:t>*(4) Классы напряжения (0,4; 6; 10) кВ.</w:t>
      </w:r>
    </w:p>
    <w:p w:rsidR="00511C9D" w:rsidRPr="00511C9D" w:rsidRDefault="00511C9D" w:rsidP="00511C9D">
      <w:pPr>
        <w:rPr>
          <w:rFonts w:ascii="Times New Roman" w:hAnsi="Times New Roman" w:cs="Times New Roman"/>
          <w:szCs w:val="20"/>
        </w:rPr>
      </w:pPr>
      <w:bookmarkStart w:id="9" w:name="sub_411555"/>
      <w:bookmarkEnd w:id="8"/>
      <w:r w:rsidRPr="00511C9D">
        <w:rPr>
          <w:rFonts w:ascii="Times New Roman" w:hAnsi="Times New Roman" w:cs="Times New Roman"/>
          <w:szCs w:val="20"/>
        </w:rPr>
        <w:t xml:space="preserve">*(5) Заполняется заявителем, максимальная мощность </w:t>
      </w:r>
      <w:proofErr w:type="spellStart"/>
      <w:r w:rsidRPr="00511C9D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511C9D">
        <w:rPr>
          <w:rFonts w:ascii="Times New Roman" w:hAnsi="Times New Roman" w:cs="Times New Roman"/>
          <w:szCs w:val="20"/>
        </w:rP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bookmarkEnd w:id="9"/>
    <w:p w:rsidR="00E51EC2" w:rsidRPr="00511C9D" w:rsidRDefault="00E51EC2" w:rsidP="00511C9D">
      <w:pPr>
        <w:rPr>
          <w:sz w:val="32"/>
        </w:rPr>
      </w:pPr>
    </w:p>
    <w:sectPr w:rsidR="00E51EC2" w:rsidRPr="00511C9D" w:rsidSect="00E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C9D"/>
    <w:rsid w:val="00023474"/>
    <w:rsid w:val="00511C9D"/>
    <w:rsid w:val="00E51EC2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275A"/>
  <w15:docId w15:val="{9481A692-8489-43F5-BBFC-7BB77FC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C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1C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11C9D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11C9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11C9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UlGES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Пользователь ASRock</cp:lastModifiedBy>
  <cp:revision>3</cp:revision>
  <dcterms:created xsi:type="dcterms:W3CDTF">2020-11-06T11:53:00Z</dcterms:created>
  <dcterms:modified xsi:type="dcterms:W3CDTF">2021-08-12T05:53:00Z</dcterms:modified>
</cp:coreProperties>
</file>